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3C6B" w:rsidRPr="00ED4552" w:rsidRDefault="0050275B" w:rsidP="00313ECE">
      <w:pPr>
        <w:jc w:val="center"/>
        <w:rPr>
          <w:b/>
          <w:sz w:val="24"/>
          <w:szCs w:val="24"/>
        </w:rPr>
      </w:pPr>
      <w:bookmarkStart w:id="0" w:name="_GoBack"/>
      <w:bookmarkEnd w:id="0"/>
      <w:r>
        <w:rPr>
          <w:b/>
          <w:sz w:val="24"/>
          <w:szCs w:val="24"/>
        </w:rPr>
        <w:t xml:space="preserve">Liste ouvrages </w:t>
      </w:r>
      <w:r w:rsidR="00721B6D" w:rsidRPr="00ED4552">
        <w:rPr>
          <w:b/>
          <w:sz w:val="24"/>
          <w:szCs w:val="24"/>
        </w:rPr>
        <w:t>– Biophysique</w:t>
      </w:r>
      <w:r>
        <w:rPr>
          <w:b/>
          <w:sz w:val="24"/>
          <w:szCs w:val="24"/>
        </w:rPr>
        <w:t>- Médecine  Nucléairee</w:t>
      </w:r>
    </w:p>
    <w:p w:rsidR="00313ECE" w:rsidRPr="00ED4552" w:rsidRDefault="00313ECE" w:rsidP="00313ECE">
      <w:pPr>
        <w:jc w:val="center"/>
      </w:pPr>
    </w:p>
    <w:p w:rsidR="00721B6D" w:rsidRDefault="00721B6D">
      <w:pPr>
        <w:rPr>
          <w:rFonts w:cstheme="minorHAnsi"/>
        </w:rPr>
      </w:pPr>
      <w:r>
        <w:rPr>
          <w:rFonts w:cstheme="minorHAnsi"/>
        </w:rPr>
        <w:t>Marchandise</w:t>
      </w:r>
      <w:r w:rsidRPr="00721B6D">
        <w:rPr>
          <w:rFonts w:cstheme="minorHAnsi"/>
        </w:rPr>
        <w:t xml:space="preserve"> </w:t>
      </w:r>
      <w:r>
        <w:rPr>
          <w:rFonts w:cstheme="minorHAnsi"/>
        </w:rPr>
        <w:t xml:space="preserve">X., </w:t>
      </w:r>
      <w:proofErr w:type="spellStart"/>
      <w:r>
        <w:rPr>
          <w:rFonts w:cstheme="minorHAnsi"/>
        </w:rPr>
        <w:t>Bordenave</w:t>
      </w:r>
      <w:proofErr w:type="spellEnd"/>
      <w:r w:rsidRPr="00721B6D">
        <w:rPr>
          <w:rFonts w:cstheme="minorHAnsi"/>
        </w:rPr>
        <w:t xml:space="preserve"> </w:t>
      </w:r>
      <w:r>
        <w:rPr>
          <w:rFonts w:cstheme="minorHAnsi"/>
        </w:rPr>
        <w:t>L., de Certaines</w:t>
      </w:r>
      <w:r w:rsidRPr="00721B6D">
        <w:rPr>
          <w:rFonts w:cstheme="minorHAnsi"/>
        </w:rPr>
        <w:t xml:space="preserve"> </w:t>
      </w:r>
      <w:r>
        <w:rPr>
          <w:rFonts w:cstheme="minorHAnsi"/>
        </w:rPr>
        <w:t xml:space="preserve">J., </w:t>
      </w:r>
      <w:proofErr w:type="spellStart"/>
      <w:r>
        <w:rPr>
          <w:rFonts w:cstheme="minorHAnsi"/>
        </w:rPr>
        <w:t>Grall</w:t>
      </w:r>
      <w:proofErr w:type="spellEnd"/>
      <w:r w:rsidRPr="00721B6D">
        <w:rPr>
          <w:rFonts w:cstheme="minorHAnsi"/>
        </w:rPr>
        <w:t xml:space="preserve"> </w:t>
      </w:r>
      <w:r>
        <w:rPr>
          <w:rFonts w:cstheme="minorHAnsi"/>
        </w:rPr>
        <w:t xml:space="preserve">Y., </w:t>
      </w:r>
      <w:proofErr w:type="spellStart"/>
      <w:r>
        <w:rPr>
          <w:rFonts w:cstheme="minorHAnsi"/>
        </w:rPr>
        <w:t>Idy-Peretty</w:t>
      </w:r>
      <w:proofErr w:type="spellEnd"/>
      <w:r w:rsidRPr="00721B6D">
        <w:rPr>
          <w:rFonts w:cstheme="minorHAnsi"/>
        </w:rPr>
        <w:t xml:space="preserve"> </w:t>
      </w:r>
      <w:r>
        <w:rPr>
          <w:rFonts w:cstheme="minorHAnsi"/>
        </w:rPr>
        <w:t xml:space="preserve">I. </w:t>
      </w:r>
      <w:r w:rsidRPr="00313ECE">
        <w:rPr>
          <w:rFonts w:cstheme="minorHAnsi"/>
          <w:i/>
        </w:rPr>
        <w:t>Biophysique pour les sciences de la vie et de la santé</w:t>
      </w:r>
      <w:r>
        <w:rPr>
          <w:rFonts w:cstheme="minorHAnsi"/>
        </w:rPr>
        <w:t>. Omniscience, 2006</w:t>
      </w:r>
    </w:p>
    <w:p w:rsidR="00721B6D" w:rsidRDefault="00721B6D">
      <w:pPr>
        <w:rPr>
          <w:rFonts w:cstheme="minorHAnsi"/>
        </w:rPr>
      </w:pPr>
      <w:proofErr w:type="spellStart"/>
      <w:r>
        <w:rPr>
          <w:rFonts w:cstheme="minorHAnsi"/>
        </w:rPr>
        <w:t>Becherrawy</w:t>
      </w:r>
      <w:proofErr w:type="spellEnd"/>
      <w:r w:rsidR="00D5071F" w:rsidRPr="00D5071F">
        <w:rPr>
          <w:rFonts w:cstheme="minorHAnsi"/>
        </w:rPr>
        <w:t xml:space="preserve"> </w:t>
      </w:r>
      <w:r w:rsidR="00D5071F">
        <w:rPr>
          <w:rFonts w:cstheme="minorHAnsi"/>
        </w:rPr>
        <w:t>T.</w:t>
      </w:r>
      <w:r>
        <w:rPr>
          <w:rFonts w:cstheme="minorHAnsi"/>
        </w:rPr>
        <w:t xml:space="preserve">, Martin </w:t>
      </w:r>
      <w:r w:rsidR="00D5071F">
        <w:rPr>
          <w:rFonts w:cstheme="minorHAnsi"/>
        </w:rPr>
        <w:t xml:space="preserve">J. </w:t>
      </w:r>
      <w:r>
        <w:rPr>
          <w:rFonts w:cstheme="minorHAnsi"/>
        </w:rPr>
        <w:t xml:space="preserve">(révision) </w:t>
      </w:r>
      <w:r w:rsidRPr="00313ECE">
        <w:rPr>
          <w:rFonts w:cstheme="minorHAnsi"/>
          <w:i/>
        </w:rPr>
        <w:t>Physique</w:t>
      </w:r>
      <w:r>
        <w:rPr>
          <w:rFonts w:cstheme="minorHAnsi"/>
        </w:rPr>
        <w:t>. De Boeck, 2007</w:t>
      </w:r>
    </w:p>
    <w:p w:rsidR="00721B6D" w:rsidRDefault="00721B6D">
      <w:pPr>
        <w:rPr>
          <w:rFonts w:cstheme="minorHAnsi"/>
        </w:rPr>
      </w:pPr>
      <w:r>
        <w:rPr>
          <w:rFonts w:cstheme="minorHAnsi"/>
        </w:rPr>
        <w:t xml:space="preserve">Peretti P., </w:t>
      </w:r>
      <w:proofErr w:type="spellStart"/>
      <w:r>
        <w:rPr>
          <w:rFonts w:cstheme="minorHAnsi"/>
        </w:rPr>
        <w:t>Idy</w:t>
      </w:r>
      <w:proofErr w:type="spellEnd"/>
      <w:r>
        <w:rPr>
          <w:rFonts w:cstheme="minorHAnsi"/>
        </w:rPr>
        <w:t xml:space="preserve">-Peretti I., </w:t>
      </w:r>
      <w:proofErr w:type="spellStart"/>
      <w:r>
        <w:rPr>
          <w:rFonts w:cstheme="minorHAnsi"/>
        </w:rPr>
        <w:t>Chaumet-Riffaud</w:t>
      </w:r>
      <w:proofErr w:type="spellEnd"/>
      <w:r>
        <w:rPr>
          <w:rFonts w:cstheme="minorHAnsi"/>
        </w:rPr>
        <w:t xml:space="preserve"> P. </w:t>
      </w:r>
      <w:r w:rsidR="00D5071F" w:rsidRPr="00313ECE">
        <w:rPr>
          <w:rFonts w:cstheme="minorHAnsi"/>
          <w:i/>
        </w:rPr>
        <w:t>UE3 – Bases physiques des méthodes d’exploration</w:t>
      </w:r>
      <w:r w:rsidR="00D5071F">
        <w:rPr>
          <w:rFonts w:cstheme="minorHAnsi"/>
        </w:rPr>
        <w:t xml:space="preserve">. </w:t>
      </w:r>
      <w:r>
        <w:rPr>
          <w:rFonts w:cstheme="minorHAnsi"/>
        </w:rPr>
        <w:t xml:space="preserve">De Boeck, </w:t>
      </w:r>
      <w:r w:rsidR="00305392">
        <w:rPr>
          <w:rFonts w:cstheme="minorHAnsi"/>
        </w:rPr>
        <w:t>2010</w:t>
      </w:r>
    </w:p>
    <w:p w:rsidR="00305392" w:rsidRDefault="00313ECE">
      <w:pPr>
        <w:rPr>
          <w:rFonts w:cstheme="minorHAnsi"/>
        </w:rPr>
      </w:pPr>
      <w:r>
        <w:rPr>
          <w:rFonts w:cstheme="minorHAnsi"/>
        </w:rPr>
        <w:t xml:space="preserve">Peretti P., </w:t>
      </w:r>
      <w:proofErr w:type="spellStart"/>
      <w:r>
        <w:rPr>
          <w:rFonts w:cstheme="minorHAnsi"/>
        </w:rPr>
        <w:t>Idy</w:t>
      </w:r>
      <w:proofErr w:type="spellEnd"/>
      <w:r>
        <w:rPr>
          <w:rFonts w:cstheme="minorHAnsi"/>
        </w:rPr>
        <w:t xml:space="preserve">-Peretti I., </w:t>
      </w:r>
      <w:proofErr w:type="spellStart"/>
      <w:r>
        <w:rPr>
          <w:rFonts w:cstheme="minorHAnsi"/>
        </w:rPr>
        <w:t>Chaumet-Riffaud</w:t>
      </w:r>
      <w:proofErr w:type="spellEnd"/>
      <w:r>
        <w:rPr>
          <w:rFonts w:cstheme="minorHAnsi"/>
        </w:rPr>
        <w:t xml:space="preserve"> P. </w:t>
      </w:r>
      <w:r w:rsidRPr="00313ECE">
        <w:rPr>
          <w:rFonts w:cstheme="minorHAnsi"/>
          <w:i/>
        </w:rPr>
        <w:t>UE3 – Aspects fonctionnels</w:t>
      </w:r>
      <w:r>
        <w:rPr>
          <w:rFonts w:cstheme="minorHAnsi"/>
        </w:rPr>
        <w:t>. De Boeck, 2011</w:t>
      </w:r>
    </w:p>
    <w:p w:rsidR="00ED4552" w:rsidRPr="00ED4552" w:rsidRDefault="00ED4552">
      <w:pPr>
        <w:rPr>
          <w:rFonts w:cstheme="minorHAnsi"/>
        </w:rPr>
      </w:pPr>
      <w:r>
        <w:rPr>
          <w:rFonts w:cstheme="minorHAnsi"/>
        </w:rPr>
        <w:t xml:space="preserve">Collège des enseignants de radiologie de France </w:t>
      </w:r>
      <w:r w:rsidRPr="00ED4552">
        <w:rPr>
          <w:rFonts w:cstheme="minorHAnsi"/>
          <w:i/>
        </w:rPr>
        <w:t>Imagerie</w:t>
      </w:r>
      <w:r>
        <w:rPr>
          <w:rFonts w:cstheme="minorHAnsi"/>
          <w:i/>
        </w:rPr>
        <w:t>s</w:t>
      </w:r>
      <w:r w:rsidRPr="00ED4552">
        <w:rPr>
          <w:rFonts w:cstheme="minorHAnsi"/>
          <w:i/>
        </w:rPr>
        <w:t xml:space="preserve"> Médicale</w:t>
      </w:r>
      <w:r>
        <w:rPr>
          <w:rFonts w:cstheme="minorHAnsi"/>
          <w:i/>
        </w:rPr>
        <w:t>s -</w:t>
      </w:r>
      <w:r w:rsidRPr="00ED4552">
        <w:rPr>
          <w:rFonts w:cstheme="minorHAnsi"/>
          <w:i/>
        </w:rPr>
        <w:t xml:space="preserve"> Radiologie et Médecine Nucléaire. </w:t>
      </w:r>
      <w:r>
        <w:rPr>
          <w:rFonts w:cstheme="minorHAnsi"/>
        </w:rPr>
        <w:t>Elsevier, Masson, 2015</w:t>
      </w:r>
    </w:p>
    <w:p w:rsidR="00ED4552" w:rsidRPr="00ED4552" w:rsidRDefault="00ED4552">
      <w:pPr>
        <w:rPr>
          <w:rFonts w:cstheme="minorHAnsi"/>
        </w:rPr>
      </w:pPr>
      <w:proofErr w:type="spellStart"/>
      <w:r w:rsidRPr="00ED4552">
        <w:rPr>
          <w:rFonts w:cstheme="minorHAnsi"/>
        </w:rPr>
        <w:t>Dillenseger</w:t>
      </w:r>
      <w:proofErr w:type="spellEnd"/>
      <w:r w:rsidRPr="00ED4552">
        <w:rPr>
          <w:rFonts w:cstheme="minorHAnsi"/>
        </w:rPr>
        <w:t xml:space="preserve"> J-P., </w:t>
      </w:r>
      <w:proofErr w:type="spellStart"/>
      <w:r w:rsidRPr="00ED4552">
        <w:rPr>
          <w:rFonts w:cstheme="minorHAnsi"/>
        </w:rPr>
        <w:t>Moerschel</w:t>
      </w:r>
      <w:proofErr w:type="spellEnd"/>
      <w:r w:rsidRPr="00ED4552">
        <w:rPr>
          <w:rFonts w:cstheme="minorHAnsi"/>
        </w:rPr>
        <w:t xml:space="preserve"> E. </w:t>
      </w:r>
      <w:r w:rsidRPr="00ED4552">
        <w:rPr>
          <w:rFonts w:cstheme="minorHAnsi"/>
          <w:i/>
        </w:rPr>
        <w:t>Guide des technologies de l’imagerie médicale et de la radiothérapie</w:t>
      </w:r>
      <w:r w:rsidRPr="00ED4552">
        <w:rPr>
          <w:rFonts w:cstheme="minorHAnsi"/>
        </w:rPr>
        <w:t xml:space="preserve">. </w:t>
      </w:r>
      <w:r w:rsidR="00475746">
        <w:rPr>
          <w:rFonts w:cstheme="minorHAnsi"/>
        </w:rPr>
        <w:t xml:space="preserve">Elsevier, </w:t>
      </w:r>
      <w:r>
        <w:rPr>
          <w:rFonts w:cstheme="minorHAnsi"/>
        </w:rPr>
        <w:t xml:space="preserve">Masson, </w:t>
      </w:r>
      <w:r w:rsidR="00475746">
        <w:rPr>
          <w:rFonts w:cstheme="minorHAnsi"/>
        </w:rPr>
        <w:t>2016 (2</w:t>
      </w:r>
      <w:r w:rsidR="00475746" w:rsidRPr="00475746">
        <w:rPr>
          <w:rFonts w:cstheme="minorHAnsi"/>
          <w:vertAlign w:val="superscript"/>
        </w:rPr>
        <w:t>ème</w:t>
      </w:r>
      <w:r w:rsidR="00475746">
        <w:rPr>
          <w:rFonts w:cstheme="minorHAnsi"/>
        </w:rPr>
        <w:t xml:space="preserve"> édition)</w:t>
      </w:r>
    </w:p>
    <w:p w:rsidR="007910A7" w:rsidRDefault="007910A7"/>
    <w:sectPr w:rsidR="007910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F9"/>
    <w:rsid w:val="00182580"/>
    <w:rsid w:val="001913F9"/>
    <w:rsid w:val="00305392"/>
    <w:rsid w:val="00313ECE"/>
    <w:rsid w:val="003B729F"/>
    <w:rsid w:val="00475746"/>
    <w:rsid w:val="0050275B"/>
    <w:rsid w:val="005A065A"/>
    <w:rsid w:val="006A1F8F"/>
    <w:rsid w:val="00721B6D"/>
    <w:rsid w:val="007910A7"/>
    <w:rsid w:val="00885FF1"/>
    <w:rsid w:val="008D619E"/>
    <w:rsid w:val="00980F0C"/>
    <w:rsid w:val="00D17ACA"/>
    <w:rsid w:val="00D5071F"/>
    <w:rsid w:val="00ED4552"/>
    <w:rsid w:val="00F63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45BFAFB-4F98-472F-8D8F-BEE8DB9CBB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112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Rouhault</dc:creator>
  <cp:keywords/>
  <dc:description/>
  <cp:lastModifiedBy>hp</cp:lastModifiedBy>
  <cp:revision>2</cp:revision>
  <dcterms:created xsi:type="dcterms:W3CDTF">2018-07-23T16:18:00Z</dcterms:created>
  <dcterms:modified xsi:type="dcterms:W3CDTF">2018-07-23T16:18:00Z</dcterms:modified>
</cp:coreProperties>
</file>