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8142" w14:textId="42F51ED5" w:rsidR="00266595" w:rsidRDefault="00C94FE2" w:rsidP="00266595">
      <w:pPr>
        <w:spacing w:line="240" w:lineRule="auto"/>
        <w:ind w:firstLine="0"/>
        <w:rPr>
          <w:rFonts w:ascii="Arial Narrow" w:hAnsi="Arial Narrow" w:cs="Arial"/>
          <w:b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</w:t>
      </w:r>
    </w:p>
    <w:p w14:paraId="6EE9B78C" w14:textId="3D5C69C5" w:rsidR="00C94FE2" w:rsidRPr="00920C2E" w:rsidRDefault="00266595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>
        <w:rPr>
          <w:rFonts w:ascii="Arial Narrow" w:hAnsi="Arial Narrow" w:cs="Arial"/>
          <w:b/>
          <w:spacing w:val="-3"/>
          <w:sz w:val="26"/>
          <w:szCs w:val="26"/>
        </w:rPr>
        <w:t xml:space="preserve">COMITÉS </w: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>CONSULTATIFS INTERAFRICAINS</w:t>
      </w:r>
    </w:p>
    <w:p w14:paraId="01A3DC20" w14:textId="77777777" w:rsidR="00447567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5D0B58C3" w14:textId="77777777" w:rsidR="00447567" w:rsidRPr="00920C2E" w:rsidRDefault="004E1FC3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>RAPPORT D’</w:t>
      </w:r>
      <w:r w:rsidR="00447567" w:rsidRPr="00920C2E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>ACTIVITÉS</w:t>
      </w:r>
      <w:r w:rsidRPr="00920C2E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 xml:space="preserve"> </w:t>
      </w:r>
      <w:r w:rsidR="00447567" w:rsidRPr="00920C2E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>PÉDAGOGIQUES</w:t>
      </w:r>
      <w:r w:rsidRPr="00920C2E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 xml:space="preserve"> DU CANDIDAT</w:t>
      </w:r>
    </w:p>
    <w:p w14:paraId="421334BF" w14:textId="20035C0B" w:rsidR="004E1FC3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>DEUXIÈME</w:t>
      </w:r>
      <w:r w:rsidR="004E1FC3"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 xml:space="preserve"> PARTIE</w:t>
      </w:r>
    </w:p>
    <w:p w14:paraId="75DB68C3" w14:textId="77777777" w:rsidR="004E1FC3" w:rsidRPr="00920C2E" w:rsidRDefault="004E1FC3" w:rsidP="004E1FC3">
      <w:pPr>
        <w:pStyle w:val="Paragraphedeliste"/>
        <w:tabs>
          <w:tab w:val="center" w:pos="5918"/>
        </w:tabs>
        <w:suppressAutoHyphens/>
        <w:ind w:left="709" w:right="146"/>
        <w:rPr>
          <w:rFonts w:ascii="Arial Narrow" w:hAnsi="Arial Narrow" w:cs="Arial Narrow"/>
          <w:b/>
          <w:bCs/>
          <w:iCs/>
          <w:color w:val="000000"/>
          <w:spacing w:val="-2"/>
          <w:sz w:val="26"/>
          <w:szCs w:val="26"/>
        </w:rPr>
      </w:pPr>
    </w:p>
    <w:p w14:paraId="5C079C35" w14:textId="77777777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012F548" w14:textId="6F4C8795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15592903"/>
          <w:placeholder>
            <w:docPart w:val="56EB1D2A7B0E4248ADB90E2751C1CF09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846140341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DE6DA80" w14:textId="589F9FA4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>Institution </w:t>
      </w:r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97143534"/>
          <w:placeholder>
            <w:docPart w:val="E601BB3880014D1EB10A667026D74101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381231515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C7DDEFD" w14:textId="3DD4337F" w:rsidR="00447567" w:rsidRPr="00920C2E" w:rsidRDefault="00447567" w:rsidP="00447567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36B36C9B" w14:textId="025EC994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 xml:space="preserve">GRADE </w:t>
      </w:r>
      <w:r w:rsidR="00507AFE">
        <w:rPr>
          <w:rFonts w:ascii="Arial Narrow" w:hAnsi="Arial Narrow" w:cs="Arial"/>
          <w:b/>
          <w:color w:val="000000"/>
          <w:spacing w:val="-2"/>
          <w:sz w:val="26"/>
          <w:szCs w:val="26"/>
        </w:rPr>
        <w:t>POSTULÉ</w:t>
      </w:r>
    </w:p>
    <w:p w14:paraId="1C5A50F9" w14:textId="47F730CE" w:rsidR="00920C2E" w:rsidRPr="00920C2E" w:rsidRDefault="00507AFE" w:rsidP="00920C2E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507AFE">
        <w:rPr>
          <w:rFonts w:ascii="Arial Narrow" w:hAnsi="Arial Narrow" w:cs="Arial"/>
          <w:b/>
          <w:i/>
          <w:sz w:val="26"/>
          <w:szCs w:val="26"/>
        </w:rPr>
        <w:t>Maître</w:t>
      </w:r>
      <w:r w:rsidRPr="00507AFE">
        <w:rPr>
          <w:rFonts w:ascii="Arial Narrow" w:hAnsi="Arial Narrow" w:cs="Arial"/>
          <w:b/>
          <w:sz w:val="26"/>
          <w:szCs w:val="26"/>
        </w:rPr>
        <w:t>-</w:t>
      </w:r>
      <w:r w:rsidRPr="00507AFE">
        <w:rPr>
          <w:rFonts w:ascii="Arial Narrow" w:hAnsi="Arial Narrow" w:cs="Arial"/>
          <w:b/>
          <w:i/>
          <w:sz w:val="26"/>
          <w:szCs w:val="26"/>
        </w:rPr>
        <w:t>A</w:t>
      </w:r>
      <w:r w:rsidR="00920C2E" w:rsidRPr="00507AFE">
        <w:rPr>
          <w:rFonts w:ascii="Arial Narrow" w:hAnsi="Arial Narrow" w:cs="Arial"/>
          <w:b/>
          <w:i/>
          <w:sz w:val="26"/>
          <w:szCs w:val="26"/>
        </w:rPr>
        <w:t>ssistant</w:t>
      </w:r>
      <w:r w:rsidR="00920C2E" w:rsidRPr="00920C2E">
        <w:rPr>
          <w:rFonts w:ascii="Arial Narrow" w:hAnsi="Arial Narrow" w:cs="Arial"/>
          <w:sz w:val="26"/>
          <w:szCs w:val="26"/>
        </w:rPr>
        <w:t xml:space="preserve">  [</w:t>
      </w:r>
      <w:sdt>
        <w:sdtPr>
          <w:rPr>
            <w:rFonts w:ascii="Arial Narrow" w:hAnsi="Arial Narrow" w:cs="Arial"/>
            <w:sz w:val="26"/>
            <w:szCs w:val="26"/>
          </w:rPr>
          <w:id w:val="177081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C2E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920C2E" w:rsidRPr="00920C2E">
        <w:rPr>
          <w:rFonts w:ascii="Arial Narrow" w:hAnsi="Arial Narrow" w:cs="Arial"/>
          <w:sz w:val="26"/>
          <w:szCs w:val="26"/>
        </w:rPr>
        <w:t xml:space="preserve"> ]    </w:t>
      </w:r>
      <w:r w:rsidR="00920C2E" w:rsidRPr="00507AFE">
        <w:rPr>
          <w:rFonts w:ascii="Arial Narrow" w:hAnsi="Arial Narrow" w:cs="Arial"/>
          <w:b/>
          <w:i/>
          <w:sz w:val="26"/>
          <w:szCs w:val="26"/>
        </w:rPr>
        <w:tab/>
        <w:t xml:space="preserve"> Maître de Conférences</w:t>
      </w:r>
      <w:r w:rsidR="00920C2E" w:rsidRPr="00920C2E">
        <w:rPr>
          <w:rFonts w:ascii="Arial Narrow" w:hAnsi="Arial Narrow" w:cs="Arial"/>
          <w:sz w:val="26"/>
          <w:szCs w:val="26"/>
        </w:rPr>
        <w:t xml:space="preserve"> [</w:t>
      </w:r>
      <w:sdt>
        <w:sdtPr>
          <w:rPr>
            <w:rFonts w:ascii="Arial Narrow" w:hAnsi="Arial Narrow" w:cs="Arial"/>
            <w:sz w:val="26"/>
            <w:szCs w:val="26"/>
          </w:rPr>
          <w:id w:val="127975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C2E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920C2E" w:rsidRPr="00920C2E">
        <w:rPr>
          <w:rFonts w:ascii="Arial Narrow" w:hAnsi="Arial Narrow" w:cs="Arial"/>
          <w:sz w:val="26"/>
          <w:szCs w:val="26"/>
        </w:rPr>
        <w:t xml:space="preserve"> ]   </w:t>
      </w:r>
    </w:p>
    <w:p w14:paraId="4BC296B1" w14:textId="6585F184" w:rsidR="004E1FC3" w:rsidRPr="00507AFE" w:rsidRDefault="004E1FC3" w:rsidP="00447567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808080" w:themeColor="background1" w:themeShade="80"/>
          <w:spacing w:val="-2"/>
          <w:sz w:val="24"/>
          <w:szCs w:val="26"/>
        </w:rPr>
      </w:pPr>
      <w:r w:rsidRPr="00507AFE">
        <w:rPr>
          <w:rFonts w:ascii="Arial Narrow" w:hAnsi="Arial Narrow" w:cs="Arial"/>
          <w:b/>
          <w:i/>
          <w:iCs/>
          <w:color w:val="808080" w:themeColor="background1" w:themeShade="80"/>
          <w:spacing w:val="-2"/>
          <w:sz w:val="24"/>
          <w:szCs w:val="26"/>
        </w:rPr>
        <w:t>Avis de l’</w:t>
      </w:r>
      <w:r w:rsidR="00447567" w:rsidRPr="00507AFE">
        <w:rPr>
          <w:rFonts w:ascii="Arial Narrow" w:hAnsi="Arial Narrow" w:cs="Arial"/>
          <w:b/>
          <w:i/>
          <w:iCs/>
          <w:color w:val="808080" w:themeColor="background1" w:themeShade="80"/>
          <w:spacing w:val="-2"/>
          <w:sz w:val="24"/>
          <w:szCs w:val="26"/>
        </w:rPr>
        <w:t>Évaluateur</w:t>
      </w:r>
      <w:r w:rsidRPr="00507AFE">
        <w:rPr>
          <w:rFonts w:ascii="Arial Narrow" w:hAnsi="Arial Narrow" w:cs="Arial"/>
          <w:b/>
          <w:i/>
          <w:iCs/>
          <w:color w:val="808080" w:themeColor="background1" w:themeShade="80"/>
          <w:spacing w:val="-2"/>
          <w:sz w:val="24"/>
          <w:szCs w:val="26"/>
        </w:rPr>
        <w:t xml:space="preserve"> pédagogique désigné </w:t>
      </w:r>
    </w:p>
    <w:p w14:paraId="767ED691" w14:textId="3351AA8A" w:rsidR="00447567" w:rsidRPr="00920C2E" w:rsidRDefault="004E1FC3" w:rsidP="00AD4403">
      <w:pPr>
        <w:suppressAutoHyphens/>
        <w:spacing w:line="240" w:lineRule="auto"/>
        <w:ind w:right="878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Dans le cas d'une inscription/homologation sur la liste d'aptitude aux fonctions de Maître-Assistant et Maître de Conférences, l’évaluateur Pédagogique désigné devra avoir assisté à deux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(2)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cours au moins dispensés par le postulant ; une séance de T. D. et une séance de T.P.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Le </w:t>
      </w:r>
      <w:proofErr w:type="gramStart"/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rapport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912646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doit</w:t>
      </w:r>
      <w:proofErr w:type="gramEnd"/>
      <w:r w:rsidR="00912646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faire </w:t>
      </w:r>
      <w:r w:rsidR="00912646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ressortir 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pour chaque activité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ses appréciations 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sur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:</w:t>
      </w:r>
      <w:r w:rsidR="00920C2E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1) l'aisance scientifique du postulant</w:t>
      </w:r>
      <w:r w:rsidR="00920C2E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,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2) l'aptitude du postulant à susciter l'adhésion des étudiants</w:t>
      </w:r>
      <w:r w:rsidR="00920C2E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 et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3) la facilité d'expression et </w:t>
      </w:r>
      <w:r w:rsidR="00912646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d</w:t>
      </w:r>
      <w:r w:rsidR="00912646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 xml:space="preserve">'élocution </w:t>
      </w:r>
      <w:r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du postulant</w:t>
      </w:r>
      <w:r w:rsidR="00447567" w:rsidRPr="00920C2E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.</w:t>
      </w:r>
    </w:p>
    <w:tbl>
      <w:tblPr>
        <w:tblStyle w:val="Grilledutableau"/>
        <w:tblW w:w="1001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40"/>
        <w:gridCol w:w="75"/>
      </w:tblGrid>
      <w:tr w:rsidR="00920C2E" w14:paraId="3B56ECE1" w14:textId="77777777" w:rsidTr="00507AFE">
        <w:trPr>
          <w:gridAfter w:val="1"/>
          <w:wAfter w:w="70" w:type="dxa"/>
          <w:trHeight w:val="2469"/>
        </w:trPr>
        <w:tc>
          <w:tcPr>
            <w:tcW w:w="9940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66944351"/>
              <w:placeholder>
                <w:docPart w:val="EC693FB24CE442958BF220EBDB042CA9"/>
              </w:placeholder>
              <w:showingPlcHdr/>
            </w:sdtPr>
            <w:sdtContent>
              <w:p w14:paraId="4D9A8115" w14:textId="2E039BAE" w:rsidR="00920C2E" w:rsidRDefault="00920C2E" w:rsidP="00C01F27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1"/>
                    <w:sz w:val="26"/>
                    <w:szCs w:val="26"/>
                  </w:rPr>
                </w:pPr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p>
            </w:sdtContent>
          </w:sdt>
        </w:tc>
      </w:tr>
      <w:tr w:rsidR="00447567" w:rsidRPr="00920C2E" w14:paraId="4C3B0A30" w14:textId="77777777" w:rsidTr="00920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0015" w:type="dxa"/>
            <w:gridSpan w:val="2"/>
          </w:tcPr>
          <w:p w14:paraId="1D5B13AD" w14:textId="5B783F1F" w:rsidR="00447567" w:rsidRPr="0051736C" w:rsidRDefault="00F16498" w:rsidP="00507AFE">
            <w:pPr>
              <w:tabs>
                <w:tab w:val="left" w:pos="-720"/>
              </w:tabs>
              <w:suppressAutoHyphens/>
              <w:spacing w:line="240" w:lineRule="auto"/>
              <w:ind w:left="3545" w:right="146" w:firstLine="0"/>
              <w:jc w:val="left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L’</w:t>
            </w:r>
            <w:r w:rsidR="008A2EA7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é</w:t>
            </w:r>
            <w:r w:rsidR="00447567" w:rsidRPr="0051736C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valuateur pédagogique désigné</w:t>
            </w:r>
          </w:p>
          <w:p w14:paraId="4A0E9F13" w14:textId="007F2BBE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3545"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Nom et Prénoms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554008942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2DF983D4" w14:textId="3479382F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3545"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Institution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35985580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58433361" w14:textId="1CBED109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3545"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89415886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7FADDE6D" w14:textId="5D568989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3545"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Grade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127082300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447567" w:rsidRPr="00920C2E" w14:paraId="2BD9331D" w14:textId="77777777" w:rsidTr="00920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109"/>
        </w:trPr>
        <w:tc>
          <w:tcPr>
            <w:tcW w:w="10015" w:type="dxa"/>
            <w:gridSpan w:val="2"/>
          </w:tcPr>
          <w:p w14:paraId="7585DF6C" w14:textId="75FB547A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2836" w:right="146" w:firstLine="0"/>
              <w:jc w:val="left"/>
              <w:rPr>
                <w:rFonts w:ascii="Arial Narrow" w:hAnsi="Arial Narrow" w:cs="Univers Condensed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5951953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7324704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4FA38FD4" w14:textId="77777777" w:rsidR="004E1FC3" w:rsidRPr="00920C2E" w:rsidRDefault="004E1FC3" w:rsidP="00507AFE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/>
          <w:color w:val="000000"/>
          <w:spacing w:val="-2"/>
          <w:sz w:val="26"/>
          <w:szCs w:val="26"/>
        </w:rPr>
      </w:pP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  <w:t>Signature</w:t>
      </w:r>
    </w:p>
    <w:p w14:paraId="4A136EAE" w14:textId="475B5125" w:rsidR="006109CD" w:rsidRDefault="00920C2E" w:rsidP="00507AFE">
      <w:pPr>
        <w:tabs>
          <w:tab w:val="center" w:pos="4513"/>
        </w:tabs>
        <w:suppressAutoHyphens/>
        <w:ind w:firstLine="0"/>
        <w:rPr>
          <w:rFonts w:ascii="Arial Narrow" w:hAnsi="Arial Narrow"/>
          <w:sz w:val="26"/>
          <w:szCs w:val="26"/>
        </w:rPr>
      </w:pPr>
      <w:r w:rsidRPr="00920C2E">
        <w:rPr>
          <w:rFonts w:ascii="Arial Narrow" w:hAnsi="Arial Narrow"/>
          <w:sz w:val="26"/>
          <w:szCs w:val="26"/>
        </w:rPr>
        <w:t xml:space="preserve"> </w:t>
      </w:r>
    </w:p>
    <w:p w14:paraId="7D25B780" w14:textId="77777777" w:rsidR="00435C86" w:rsidRDefault="00435C86" w:rsidP="00507AFE">
      <w:pPr>
        <w:tabs>
          <w:tab w:val="center" w:pos="4513"/>
        </w:tabs>
        <w:suppressAutoHyphens/>
        <w:ind w:firstLine="0"/>
        <w:rPr>
          <w:rFonts w:ascii="Arial Narrow" w:hAnsi="Arial Narrow"/>
          <w:sz w:val="26"/>
          <w:szCs w:val="26"/>
        </w:rPr>
      </w:pPr>
    </w:p>
    <w:p w14:paraId="1783CEAC" w14:textId="77777777" w:rsidR="00435C86" w:rsidRPr="00920C2E" w:rsidRDefault="00435C86" w:rsidP="00507AFE">
      <w:pPr>
        <w:tabs>
          <w:tab w:val="center" w:pos="4513"/>
        </w:tabs>
        <w:suppressAutoHyphens/>
        <w:ind w:firstLine="0"/>
        <w:rPr>
          <w:rFonts w:ascii="Arial Narrow" w:hAnsi="Arial Narrow" w:cs="Arial"/>
          <w:sz w:val="26"/>
          <w:szCs w:val="26"/>
        </w:rPr>
      </w:pPr>
    </w:p>
    <w:sectPr w:rsidR="00435C86" w:rsidRPr="00920C2E" w:rsidSect="004475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9077" w14:textId="77777777" w:rsidR="00DC1003" w:rsidRDefault="00DC1003" w:rsidP="00874F57">
      <w:pPr>
        <w:spacing w:before="0" w:line="240" w:lineRule="auto"/>
      </w:pPr>
      <w:r>
        <w:separator/>
      </w:r>
    </w:p>
  </w:endnote>
  <w:endnote w:type="continuationSeparator" w:id="0">
    <w:p w14:paraId="32FC18C9" w14:textId="77777777" w:rsidR="00DC1003" w:rsidRDefault="00DC1003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01325756"/>
      <w:docPartObj>
        <w:docPartGallery w:val="Page Numbers (Bottom of Page)"/>
        <w:docPartUnique/>
      </w:docPartObj>
    </w:sdtPr>
    <w:sdtContent>
      <w:p w14:paraId="4495BA4A" w14:textId="77777777" w:rsidR="00546186" w:rsidRDefault="00546186" w:rsidP="0054618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2</w:t>
        </w:r>
        <w:r>
          <w:rPr>
            <w:rStyle w:val="Numrodepage"/>
          </w:rPr>
          <w:fldChar w:fldCharType="end"/>
        </w:r>
      </w:p>
    </w:sdtContent>
  </w:sdt>
  <w:p w14:paraId="10D8974A" w14:textId="17809E5B" w:rsidR="008902A8" w:rsidRDefault="008902A8">
    <w:pPr>
      <w:pStyle w:val="Pieddepage"/>
      <w:jc w:val="right"/>
    </w:pPr>
  </w:p>
  <w:p w14:paraId="22AB461E" w14:textId="66EAC6A2" w:rsidR="00435C86" w:rsidRPr="00435C86" w:rsidRDefault="00435C86" w:rsidP="00435C86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435C86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RAPPORT D’ACTIVITÉS PÉDAGOGIQUES DU CANDIDAT - DEUXIÈME PARTIE</w:t>
    </w:r>
  </w:p>
  <w:p w14:paraId="14D810DC" w14:textId="25A0BE25" w:rsidR="008902A8" w:rsidRPr="00E41D45" w:rsidRDefault="00E41D45" w:rsidP="00E41D4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6119B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4713" w14:textId="6DE23410" w:rsidR="00F178D9" w:rsidRPr="00E41D45" w:rsidRDefault="00E41D45" w:rsidP="00E41D4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6119B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2FD8" w14:textId="77777777" w:rsidR="00DC1003" w:rsidRDefault="00DC1003" w:rsidP="00874F57">
      <w:pPr>
        <w:spacing w:before="0" w:line="240" w:lineRule="auto"/>
      </w:pPr>
      <w:r>
        <w:separator/>
      </w:r>
    </w:p>
  </w:footnote>
  <w:footnote w:type="continuationSeparator" w:id="0">
    <w:p w14:paraId="7E18EDC3" w14:textId="77777777" w:rsidR="00DC1003" w:rsidRDefault="00DC1003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F4E" w14:textId="3DA8FD85" w:rsidR="00447567" w:rsidRDefault="00447567" w:rsidP="00447567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>
      <w:rPr>
        <w:rFonts w:ascii="Arial Narrow" w:hAnsi="Arial Narrow" w:cs="Arial"/>
        <w:b/>
        <w:bCs/>
        <w:noProof/>
        <w:spacing w:val="-3"/>
        <w:sz w:val="24"/>
        <w:szCs w:val="32"/>
      </w:rPr>
      <w:drawing>
        <wp:anchor distT="0" distB="0" distL="114300" distR="114300" simplePos="0" relativeHeight="251661312" behindDoc="0" locked="0" layoutInCell="1" allowOverlap="1" wp14:anchorId="3FF3E8E6" wp14:editId="2BBFD9F1">
          <wp:simplePos x="0" y="0"/>
          <wp:positionH relativeFrom="margin">
            <wp:align>left</wp:align>
          </wp:positionH>
          <wp:positionV relativeFrom="margin">
            <wp:posOffset>-1102360</wp:posOffset>
          </wp:positionV>
          <wp:extent cx="914324" cy="1024043"/>
          <wp:effectExtent l="0" t="0" r="635" b="508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24" cy="102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5EF008" w14:textId="5E715A7B" w:rsidR="00447567" w:rsidRDefault="00447567" w:rsidP="00447567">
    <w:pPr>
      <w:suppressAutoHyphens/>
      <w:spacing w:before="0" w:line="240" w:lineRule="auto"/>
      <w:ind w:firstLine="0"/>
      <w:rPr>
        <w:rFonts w:ascii="Arial Narrow" w:hAnsi="Arial Narrow" w:cs="Arial"/>
        <w:b/>
        <w:bCs/>
        <w:spacing w:val="-3"/>
        <w:sz w:val="24"/>
        <w:szCs w:val="32"/>
      </w:rPr>
    </w:pPr>
  </w:p>
  <w:p w14:paraId="5F2B1B53" w14:textId="1DC47AD8" w:rsidR="00447567" w:rsidRPr="00C94FE2" w:rsidRDefault="00447567" w:rsidP="00447567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 w:rsidRPr="00C94FE2">
      <w:rPr>
        <w:rFonts w:ascii="Arial Narrow" w:hAnsi="Arial Narrow" w:cs="Arial"/>
        <w:b/>
        <w:bCs/>
        <w:spacing w:val="-3"/>
        <w:sz w:val="24"/>
        <w:szCs w:val="32"/>
      </w:rPr>
      <w:t>CONSEIL AFRICAIN ET MALGACHE POUR L'ENSEIGNEMENT SUPÉRIEUR</w:t>
    </w:r>
  </w:p>
  <w:p w14:paraId="13C436BE" w14:textId="77777777" w:rsidR="00447567" w:rsidRPr="00C94FE2" w:rsidRDefault="00447567" w:rsidP="00447567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01 BP 134 OUAGADOUGOU 01 (BURKINA FASO)</w:t>
    </w:r>
  </w:p>
  <w:p w14:paraId="6974C69A" w14:textId="033EB409" w:rsidR="00447567" w:rsidRPr="00C94FE2" w:rsidRDefault="00447567" w:rsidP="00447567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TEL (226) 25 36 81 46 - FAX (226) 25 36 85 73 - Email: cames@lecames.org</w:t>
    </w:r>
  </w:p>
  <w:p w14:paraId="506DDCAE" w14:textId="77777777" w:rsidR="00447567" w:rsidRDefault="00447567" w:rsidP="00C94FE2">
    <w:pPr>
      <w:pStyle w:val="En-tte"/>
      <w:ind w:firstLine="0"/>
      <w:rPr>
        <w:lang w:val="en-US"/>
      </w:rPr>
    </w:pPr>
  </w:p>
  <w:p w14:paraId="21B7F082" w14:textId="77777777" w:rsidR="00447567" w:rsidRPr="00C94FE2" w:rsidRDefault="00447567" w:rsidP="00C94FE2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637C" w14:textId="77777777" w:rsidR="00266595" w:rsidRPr="00B155F4" w:rsidRDefault="00266595" w:rsidP="00266595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0A2FFF7A" wp14:editId="6E6893C7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59735A6C" w14:textId="77777777" w:rsidR="00266595" w:rsidRPr="00B155F4" w:rsidRDefault="00266595" w:rsidP="0026659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3960BAED" w14:textId="77777777" w:rsidR="00266595" w:rsidRPr="00446AE5" w:rsidRDefault="00266595" w:rsidP="0026659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4EEFD9D5" w14:textId="77777777" w:rsidR="00266595" w:rsidRPr="00446AE5" w:rsidRDefault="00266595" w:rsidP="00266595">
    <w:pPr>
      <w:pStyle w:val="En-tte"/>
      <w:rPr>
        <w:lang w:val="en-US"/>
      </w:rPr>
    </w:pPr>
  </w:p>
  <w:p w14:paraId="6284A202" w14:textId="77777777" w:rsidR="00266595" w:rsidRPr="00446AE5" w:rsidRDefault="00266595" w:rsidP="00266595">
    <w:pPr>
      <w:pStyle w:val="En-tte"/>
      <w:rPr>
        <w:lang w:val="en-US"/>
      </w:rPr>
    </w:pPr>
  </w:p>
  <w:p w14:paraId="3BA74186" w14:textId="2A23A6E9" w:rsidR="00C94FE2" w:rsidRPr="00266595" w:rsidRDefault="00C94FE2" w:rsidP="00266595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5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6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9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0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3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5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2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3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5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6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7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852721007">
    <w:abstractNumId w:val="27"/>
  </w:num>
  <w:num w:numId="2" w16cid:durableId="1550414188">
    <w:abstractNumId w:val="6"/>
  </w:num>
  <w:num w:numId="3" w16cid:durableId="571503351">
    <w:abstractNumId w:val="11"/>
  </w:num>
  <w:num w:numId="4" w16cid:durableId="1714884822">
    <w:abstractNumId w:val="13"/>
  </w:num>
  <w:num w:numId="5" w16cid:durableId="2067600885">
    <w:abstractNumId w:val="4"/>
  </w:num>
  <w:num w:numId="6" w16cid:durableId="1824663979">
    <w:abstractNumId w:val="15"/>
  </w:num>
  <w:num w:numId="7" w16cid:durableId="477501234">
    <w:abstractNumId w:val="20"/>
  </w:num>
  <w:num w:numId="8" w16cid:durableId="906065162">
    <w:abstractNumId w:val="14"/>
  </w:num>
  <w:num w:numId="9" w16cid:durableId="2071420305">
    <w:abstractNumId w:val="21"/>
  </w:num>
  <w:num w:numId="10" w16cid:durableId="1845633404">
    <w:abstractNumId w:val="0"/>
  </w:num>
  <w:num w:numId="11" w16cid:durableId="133646831">
    <w:abstractNumId w:val="16"/>
  </w:num>
  <w:num w:numId="12" w16cid:durableId="362443085">
    <w:abstractNumId w:val="5"/>
  </w:num>
  <w:num w:numId="13" w16cid:durableId="626082001">
    <w:abstractNumId w:val="8"/>
  </w:num>
  <w:num w:numId="14" w16cid:durableId="1150293295">
    <w:abstractNumId w:val="17"/>
  </w:num>
  <w:num w:numId="15" w16cid:durableId="709308742">
    <w:abstractNumId w:val="1"/>
  </w:num>
  <w:num w:numId="16" w16cid:durableId="1672753338">
    <w:abstractNumId w:val="7"/>
  </w:num>
  <w:num w:numId="17" w16cid:durableId="821235783">
    <w:abstractNumId w:val="12"/>
  </w:num>
  <w:num w:numId="18" w16cid:durableId="179854397">
    <w:abstractNumId w:val="26"/>
  </w:num>
  <w:num w:numId="19" w16cid:durableId="1601832799">
    <w:abstractNumId w:val="9"/>
  </w:num>
  <w:num w:numId="20" w16cid:durableId="865600601">
    <w:abstractNumId w:val="25"/>
  </w:num>
  <w:num w:numId="21" w16cid:durableId="2116316797">
    <w:abstractNumId w:val="28"/>
  </w:num>
  <w:num w:numId="22" w16cid:durableId="1036008119">
    <w:abstractNumId w:val="3"/>
  </w:num>
  <w:num w:numId="23" w16cid:durableId="1997418855">
    <w:abstractNumId w:val="2"/>
  </w:num>
  <w:num w:numId="24" w16cid:durableId="299304822">
    <w:abstractNumId w:val="18"/>
  </w:num>
  <w:num w:numId="25" w16cid:durableId="641233286">
    <w:abstractNumId w:val="10"/>
  </w:num>
  <w:num w:numId="26" w16cid:durableId="594442950">
    <w:abstractNumId w:val="22"/>
  </w:num>
  <w:num w:numId="27" w16cid:durableId="23606274">
    <w:abstractNumId w:val="23"/>
  </w:num>
  <w:num w:numId="28" w16cid:durableId="818960240">
    <w:abstractNumId w:val="24"/>
  </w:num>
  <w:num w:numId="29" w16cid:durableId="13068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145C4"/>
    <w:rsid w:val="000278A4"/>
    <w:rsid w:val="00056A42"/>
    <w:rsid w:val="0009430C"/>
    <w:rsid w:val="00097020"/>
    <w:rsid w:val="000B35E8"/>
    <w:rsid w:val="001349A9"/>
    <w:rsid w:val="0014242A"/>
    <w:rsid w:val="00165E1D"/>
    <w:rsid w:val="00166E3B"/>
    <w:rsid w:val="001726FC"/>
    <w:rsid w:val="001732B0"/>
    <w:rsid w:val="00173F66"/>
    <w:rsid w:val="0018229E"/>
    <w:rsid w:val="00183307"/>
    <w:rsid w:val="001C07A3"/>
    <w:rsid w:val="001F2930"/>
    <w:rsid w:val="002150BA"/>
    <w:rsid w:val="00226EB9"/>
    <w:rsid w:val="0023333B"/>
    <w:rsid w:val="0023627C"/>
    <w:rsid w:val="002632E3"/>
    <w:rsid w:val="00266595"/>
    <w:rsid w:val="002A2770"/>
    <w:rsid w:val="002B0ACA"/>
    <w:rsid w:val="002F5895"/>
    <w:rsid w:val="0033015B"/>
    <w:rsid w:val="00356CB9"/>
    <w:rsid w:val="00360948"/>
    <w:rsid w:val="003630C4"/>
    <w:rsid w:val="00370F95"/>
    <w:rsid w:val="00374918"/>
    <w:rsid w:val="00375DFC"/>
    <w:rsid w:val="003A58A1"/>
    <w:rsid w:val="003C42F9"/>
    <w:rsid w:val="003C74B7"/>
    <w:rsid w:val="0041382A"/>
    <w:rsid w:val="00435C86"/>
    <w:rsid w:val="00435E88"/>
    <w:rsid w:val="00447567"/>
    <w:rsid w:val="00453988"/>
    <w:rsid w:val="004E1FC3"/>
    <w:rsid w:val="00502670"/>
    <w:rsid w:val="00507AFE"/>
    <w:rsid w:val="0051736C"/>
    <w:rsid w:val="0054369D"/>
    <w:rsid w:val="00546186"/>
    <w:rsid w:val="00550DCC"/>
    <w:rsid w:val="00554335"/>
    <w:rsid w:val="00572CF3"/>
    <w:rsid w:val="005A4085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75C75"/>
    <w:rsid w:val="0069004D"/>
    <w:rsid w:val="006C08F2"/>
    <w:rsid w:val="006C60CF"/>
    <w:rsid w:val="006D2094"/>
    <w:rsid w:val="00703F27"/>
    <w:rsid w:val="00717430"/>
    <w:rsid w:val="00747B15"/>
    <w:rsid w:val="00770211"/>
    <w:rsid w:val="007C1012"/>
    <w:rsid w:val="007C40CF"/>
    <w:rsid w:val="007C7776"/>
    <w:rsid w:val="007D0A5A"/>
    <w:rsid w:val="007D0C18"/>
    <w:rsid w:val="007E0CEE"/>
    <w:rsid w:val="007F4319"/>
    <w:rsid w:val="00817D3F"/>
    <w:rsid w:val="00837683"/>
    <w:rsid w:val="00844D24"/>
    <w:rsid w:val="00855048"/>
    <w:rsid w:val="00874F57"/>
    <w:rsid w:val="008902A8"/>
    <w:rsid w:val="008A2EA7"/>
    <w:rsid w:val="008B30BC"/>
    <w:rsid w:val="008B3E41"/>
    <w:rsid w:val="008F04C4"/>
    <w:rsid w:val="009115A4"/>
    <w:rsid w:val="00912646"/>
    <w:rsid w:val="0091583D"/>
    <w:rsid w:val="00920C2E"/>
    <w:rsid w:val="009214F0"/>
    <w:rsid w:val="00941EEE"/>
    <w:rsid w:val="00943954"/>
    <w:rsid w:val="00943F55"/>
    <w:rsid w:val="009808DB"/>
    <w:rsid w:val="00980BCD"/>
    <w:rsid w:val="009A0143"/>
    <w:rsid w:val="00A17D4B"/>
    <w:rsid w:val="00A17ED5"/>
    <w:rsid w:val="00A370C5"/>
    <w:rsid w:val="00A6119B"/>
    <w:rsid w:val="00A621EE"/>
    <w:rsid w:val="00A72586"/>
    <w:rsid w:val="00A74AA0"/>
    <w:rsid w:val="00A804F4"/>
    <w:rsid w:val="00A8588D"/>
    <w:rsid w:val="00A93E84"/>
    <w:rsid w:val="00AD4403"/>
    <w:rsid w:val="00B551CC"/>
    <w:rsid w:val="00BA1844"/>
    <w:rsid w:val="00BA6F50"/>
    <w:rsid w:val="00BC5514"/>
    <w:rsid w:val="00BE0CA7"/>
    <w:rsid w:val="00C16E2C"/>
    <w:rsid w:val="00C27B07"/>
    <w:rsid w:val="00C53447"/>
    <w:rsid w:val="00C62FFA"/>
    <w:rsid w:val="00C810F9"/>
    <w:rsid w:val="00C81165"/>
    <w:rsid w:val="00C94FE2"/>
    <w:rsid w:val="00CB5563"/>
    <w:rsid w:val="00CD7916"/>
    <w:rsid w:val="00D46F4F"/>
    <w:rsid w:val="00D57492"/>
    <w:rsid w:val="00D73FD4"/>
    <w:rsid w:val="00D9769D"/>
    <w:rsid w:val="00DC1003"/>
    <w:rsid w:val="00DE452B"/>
    <w:rsid w:val="00E0013D"/>
    <w:rsid w:val="00E41D45"/>
    <w:rsid w:val="00E60B27"/>
    <w:rsid w:val="00E74F6B"/>
    <w:rsid w:val="00E86630"/>
    <w:rsid w:val="00E9639A"/>
    <w:rsid w:val="00EA6DCD"/>
    <w:rsid w:val="00EB1210"/>
    <w:rsid w:val="00EB17F2"/>
    <w:rsid w:val="00EE2276"/>
    <w:rsid w:val="00EE3FE9"/>
    <w:rsid w:val="00EF7D18"/>
    <w:rsid w:val="00F16498"/>
    <w:rsid w:val="00F178D9"/>
    <w:rsid w:val="00F41570"/>
    <w:rsid w:val="00F4508B"/>
    <w:rsid w:val="00F467D6"/>
    <w:rsid w:val="00F52AC0"/>
    <w:rsid w:val="00FB58E3"/>
    <w:rsid w:val="00FD47CB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F41570"/>
    <w:pPr>
      <w:spacing w:after="0" w:line="240" w:lineRule="auto"/>
    </w:pPr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54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D0FF-7BC7-4FD0-B9D8-C9F3BC181EDE}"/>
      </w:docPartPr>
      <w:docPartBody>
        <w:p w:rsidR="00C3053B" w:rsidRDefault="000A09F4"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44587419BA4A9FBA7D1DD83EE85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ACD08-6C4D-4EB5-9C75-0170DC991D53}"/>
      </w:docPartPr>
      <w:docPartBody>
        <w:p w:rsidR="0014344C" w:rsidRDefault="00D0508D" w:rsidP="00D0508D">
          <w:pPr>
            <w:pStyle w:val="E344587419BA4A9FBA7D1DD83EE8582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693FB24CE442958BF220EBDB042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355CA-92DA-4CCF-B43E-E3E543ED50A2}"/>
      </w:docPartPr>
      <w:docPartBody>
        <w:p w:rsidR="0014344C" w:rsidRDefault="00D0508D" w:rsidP="00D0508D">
          <w:pPr>
            <w:pStyle w:val="EC693FB24CE442958BF220EBDB042CA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EB1D2A7B0E4248ADB90E2751C1C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2A826-903E-496E-917C-7FECECD600B7}"/>
      </w:docPartPr>
      <w:docPartBody>
        <w:p w:rsidR="0014344C" w:rsidRDefault="00D0508D" w:rsidP="00D0508D">
          <w:pPr>
            <w:pStyle w:val="56EB1D2A7B0E4248ADB90E2751C1CF0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01BB3880014D1EB10A667026D74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2204A-392E-4314-8716-6745B6D16934}"/>
      </w:docPartPr>
      <w:docPartBody>
        <w:p w:rsidR="0014344C" w:rsidRDefault="00D0508D" w:rsidP="00D0508D">
          <w:pPr>
            <w:pStyle w:val="E601BB3880014D1EB10A667026D7410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92AA5"/>
    <w:rsid w:val="000A09F4"/>
    <w:rsid w:val="0014344C"/>
    <w:rsid w:val="00197282"/>
    <w:rsid w:val="00226BC3"/>
    <w:rsid w:val="003E155F"/>
    <w:rsid w:val="004D000F"/>
    <w:rsid w:val="004F64EF"/>
    <w:rsid w:val="00527435"/>
    <w:rsid w:val="00646CBE"/>
    <w:rsid w:val="00782081"/>
    <w:rsid w:val="009C15F4"/>
    <w:rsid w:val="009F2602"/>
    <w:rsid w:val="00BF138E"/>
    <w:rsid w:val="00C3053B"/>
    <w:rsid w:val="00CD043E"/>
    <w:rsid w:val="00D0508D"/>
    <w:rsid w:val="00DC1CE8"/>
    <w:rsid w:val="00E111CE"/>
    <w:rsid w:val="00F23D30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E344587419BA4A9FBA7D1DD83EE8582F">
    <w:name w:val="E344587419BA4A9FBA7D1DD83EE8582F"/>
    <w:rsid w:val="00D0508D"/>
  </w:style>
  <w:style w:type="paragraph" w:customStyle="1" w:styleId="EC693FB24CE442958BF220EBDB042CA9">
    <w:name w:val="EC693FB24CE442958BF220EBDB042CA9"/>
    <w:rsid w:val="00D0508D"/>
  </w:style>
  <w:style w:type="paragraph" w:customStyle="1" w:styleId="56EB1D2A7B0E4248ADB90E2751C1CF09">
    <w:name w:val="56EB1D2A7B0E4248ADB90E2751C1CF09"/>
    <w:rsid w:val="00D0508D"/>
  </w:style>
  <w:style w:type="paragraph" w:customStyle="1" w:styleId="E601BB3880014D1EB10A667026D74101">
    <w:name w:val="E601BB3880014D1EB10A667026D74101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A646-0115-461D-91FE-6CF974FF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Chargé de Communication - Assalih JAGHFAR</cp:lastModifiedBy>
  <cp:revision>7</cp:revision>
  <cp:lastPrinted>2015-02-17T19:25:00Z</cp:lastPrinted>
  <dcterms:created xsi:type="dcterms:W3CDTF">2023-08-30T19:31:00Z</dcterms:created>
  <dcterms:modified xsi:type="dcterms:W3CDTF">2023-09-16T11:18:00Z</dcterms:modified>
</cp:coreProperties>
</file>